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A359EF" w14:textId="77777777" w:rsidR="004557A6" w:rsidRDefault="004557A6" w:rsidP="004557A6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bookmarkStart w:id="0" w:name="_GoBack"/>
      <w:r>
        <w:rPr>
          <w:rFonts w:ascii="Verdana" w:hAnsi="Verdana"/>
          <w:color w:val="000000"/>
          <w:sz w:val="20"/>
          <w:szCs w:val="20"/>
        </w:rPr>
        <w:t>Como médico debo cumplir especialmente con el siguiente decálogo:</w:t>
      </w:r>
    </w:p>
    <w:bookmarkEnd w:id="0"/>
    <w:p w14:paraId="2ABDE9C9" w14:textId="77777777" w:rsidR="004557A6" w:rsidRDefault="004557A6" w:rsidP="004557A6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1. Hacer que la atención de mis pacientes sea mi principal preocupación; tratando a cada uno de ellos con gentileza y consideración.</w:t>
      </w:r>
    </w:p>
    <w:p w14:paraId="52BE9431" w14:textId="77777777" w:rsidR="004557A6" w:rsidRDefault="004557A6" w:rsidP="004557A6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2. Respetar la dignidad y privacidad de mis pacientes; escuchando sus puntos de vista.</w:t>
      </w:r>
    </w:p>
    <w:p w14:paraId="74480346" w14:textId="77777777" w:rsidR="004557A6" w:rsidRDefault="004557A6" w:rsidP="004557A6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3. Entregar a mis pacientes información oportuna, clara y precisa, de manera que ellos puedan entender y decidir.</w:t>
      </w:r>
    </w:p>
    <w:p w14:paraId="09B28EB7" w14:textId="77777777" w:rsidR="004557A6" w:rsidRDefault="004557A6" w:rsidP="004557A6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4. Respetar el derecho de mis pacientes a participar de las decisiones que tengan relación con su salud.</w:t>
      </w:r>
    </w:p>
    <w:p w14:paraId="2219C6BE" w14:textId="77777777" w:rsidR="004557A6" w:rsidRDefault="004557A6" w:rsidP="004557A6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5. Considerar a cada uno de mis pacientes como seres únicos, integrales, sin hacer diferencias por consideraciones económicas, raciales, políticas o religiosas.</w:t>
      </w:r>
    </w:p>
    <w:p w14:paraId="51EA2CB5" w14:textId="77777777" w:rsidR="004557A6" w:rsidRDefault="004557A6" w:rsidP="004557A6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6. Asegurarme que mis creencias personales no perjudiquen la atención de mis pacientes.</w:t>
      </w:r>
    </w:p>
    <w:p w14:paraId="1FC1F2BF" w14:textId="77777777" w:rsidR="004557A6" w:rsidRDefault="004557A6" w:rsidP="004557A6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7. Ser honesto y confiable; respetando y protegiendo la información confidencial de mis pacientes y colegas.</w:t>
      </w:r>
    </w:p>
    <w:p w14:paraId="6E8A5ECD" w14:textId="77777777" w:rsidR="004557A6" w:rsidRDefault="004557A6" w:rsidP="004557A6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8. Mantener mis conocimientos y práctica al día, reconociendo los límites de mi competencia profesional y si tengo buenas razones para estimar que no estoy en condiciones de atender mi paciente, adoptar todas las medidas necesarias en su resguardo.</w:t>
      </w:r>
    </w:p>
    <w:p w14:paraId="4D63E15F" w14:textId="77777777" w:rsidR="004557A6" w:rsidRDefault="004557A6" w:rsidP="004557A6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9. Actuar rápida y diligentemente para proteger a mis pacientes de riesgos.</w:t>
      </w:r>
    </w:p>
    <w:p w14:paraId="0BC9DFF1" w14:textId="77777777" w:rsidR="004557A6" w:rsidRDefault="004557A6" w:rsidP="004557A6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10. No abusar de mi posición como médico; y trabajar con el máximo respeto y unidad con mis colegas de manera de servir mejor a los intereses de mis pacientes.</w:t>
      </w:r>
    </w:p>
    <w:p w14:paraId="5AA0DFA4" w14:textId="77777777" w:rsidR="004557A6" w:rsidRDefault="004557A6" w:rsidP="004557A6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En todas estas materias jamás debo discriminar injustamente a mis pacientes o colegas y debo estar siempre preparado para justificar mis acciones ante ellos y la sociedad.</w:t>
      </w:r>
    </w:p>
    <w:p w14:paraId="26C63BFB" w14:textId="77777777" w:rsidR="00B23F64" w:rsidRDefault="00B23F64"/>
    <w:sectPr w:rsidR="00B23F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7A6"/>
    <w:rsid w:val="004557A6"/>
    <w:rsid w:val="00B23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744D1"/>
  <w15:chartTrackingRefBased/>
  <w15:docId w15:val="{6B1B4151-BE77-4AA1-B02B-8AA2FDF67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5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36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234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2020-02-20T07:00:00Z</dcterms:created>
  <dcterms:modified xsi:type="dcterms:W3CDTF">2020-02-20T07:02:00Z</dcterms:modified>
</cp:coreProperties>
</file>