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46597" w14:textId="4EDA276C" w:rsidR="000E2F99" w:rsidRDefault="000E2F99" w:rsidP="000E2F99">
      <w:pPr>
        <w:jc w:val="center"/>
        <w:rPr>
          <w:sz w:val="28"/>
          <w:szCs w:val="28"/>
        </w:rPr>
      </w:pPr>
      <w:r w:rsidRPr="000E2F99">
        <w:rPr>
          <w:rStyle w:val="Textoennegrita"/>
          <w:rFonts w:ascii="Arial" w:hAnsi="Arial" w:cs="Arial"/>
          <w:color w:val="000000"/>
          <w:sz w:val="24"/>
          <w:szCs w:val="24"/>
          <w:bdr w:val="single" w:sz="2" w:space="0" w:color="DAE1E7" w:frame="1"/>
          <w:shd w:val="clear" w:color="auto" w:fill="FFFFFF"/>
        </w:rPr>
        <w:t>Karl Marx y las aportaciones de su filosofía.</w:t>
      </w:r>
    </w:p>
    <w:p w14:paraId="5F3DA6DC" w14:textId="5BA43B46" w:rsidR="000E2F99" w:rsidRDefault="000E2F99" w:rsidP="000E2F9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E2F99">
        <w:rPr>
          <w:rStyle w:val="Textoennegrita"/>
          <w:rFonts w:ascii="Arial" w:hAnsi="Arial" w:cs="Arial"/>
          <w:color w:val="000000"/>
          <w:sz w:val="24"/>
          <w:szCs w:val="24"/>
          <w:bdr w:val="single" w:sz="2" w:space="0" w:color="DAE1E7" w:frame="1"/>
          <w:shd w:val="clear" w:color="auto" w:fill="FFFFFF"/>
        </w:rPr>
        <w:t>Karl Marx</w:t>
      </w: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> fue uno de los hombres fundamentales para el avance ideológico e intelectual del mundo. Sus teorías sociales revolucionaron al hombre y la manera en que se relacionaba con el mundo y construía las bases de su sociedad. A partir de las teorías filosóficas de Marx comenzaron a desarrollarse los primeros regímenes socialistas y comunistas a lo largo de la historia, que abogan, o eso pretende, por una igualdad de condiciones sociales y económicas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</w:p>
    <w:p w14:paraId="4682E391" w14:textId="508357BC" w:rsidR="000E2F99" w:rsidRDefault="000E2F99" w:rsidP="000E2F99">
      <w:pPr>
        <w:jc w:val="center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 w:rsidRPr="000E2F9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Aportaciones</w:t>
      </w:r>
    </w:p>
    <w:p w14:paraId="41D4E7A9" w14:textId="580F01B9" w:rsidR="000E2F99" w:rsidRDefault="000E2F99" w:rsidP="000E2F99">
      <w:pPr>
        <w:rPr>
          <w:rFonts w:ascii="Arial" w:hAnsi="Arial" w:cs="Arial"/>
          <w:b/>
          <w:bCs/>
          <w:color w:val="000000"/>
          <w:sz w:val="24"/>
          <w:szCs w:val="24"/>
          <w:bdr w:val="single" w:sz="2" w:space="0" w:color="DAE1E7" w:frame="1"/>
          <w:shd w:val="clear" w:color="auto" w:fill="FFFFFF"/>
        </w:rPr>
      </w:pPr>
      <w:r w:rsidRPr="000E2F99">
        <w:rPr>
          <w:rFonts w:ascii="Arial" w:hAnsi="Arial" w:cs="Arial"/>
          <w:b/>
          <w:bCs/>
          <w:color w:val="000000"/>
          <w:sz w:val="24"/>
          <w:szCs w:val="24"/>
          <w:bdr w:val="single" w:sz="2" w:space="0" w:color="DAE1E7" w:frame="1"/>
          <w:shd w:val="clear" w:color="auto" w:fill="FFFFFF"/>
        </w:rPr>
        <w:t>Apoyo a la educación infantil libre</w:t>
      </w:r>
    </w:p>
    <w:p w14:paraId="52C1E82E" w14:textId="257EA577" w:rsidR="000E2F99" w:rsidRDefault="000E2F99" w:rsidP="000E2F9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>En 1848, cuando Marx se encontraba escribiendo el "Manifiesto comunista" al lado de Federico Engels, el trabajo infantil era visto como algo normal. Marx y Engels abogaron en su obra por la educación gratuita para todos los niños en escuelas públicas y la abolición del trabajo infantil en las fábricas. Para Marx era anormal que un niño, en lugar de educarse y forjarse una preparación, estuviera en las fábricas haciendo labores pesadas que no le correspondían.</w:t>
      </w:r>
    </w:p>
    <w:p w14:paraId="2B04BF0D" w14:textId="77777777" w:rsidR="000E2F99" w:rsidRPr="000E2F99" w:rsidRDefault="000E2F99" w:rsidP="000E2F99">
      <w:pPr>
        <w:rPr>
          <w:rFonts w:ascii="Arial" w:hAnsi="Arial" w:cs="Arial"/>
          <w:b/>
          <w:bCs/>
          <w:color w:val="000000"/>
          <w:bdr w:val="single" w:sz="2" w:space="0" w:color="DAE1E7" w:frame="1"/>
          <w:shd w:val="clear" w:color="auto" w:fill="FFFFFF"/>
        </w:rPr>
      </w:pPr>
      <w:r w:rsidRPr="000E2F99">
        <w:rPr>
          <w:rFonts w:ascii="Arial" w:hAnsi="Arial" w:cs="Arial"/>
          <w:b/>
          <w:bCs/>
          <w:color w:val="000000"/>
          <w:bdr w:val="single" w:sz="2" w:space="0" w:color="DAE1E7" w:frame="1"/>
          <w:shd w:val="clear" w:color="auto" w:fill="FFFFFF"/>
        </w:rPr>
        <w:t>Mayor tiempo libre para los trabajadores</w:t>
      </w:r>
    </w:p>
    <w:p w14:paraId="069E9B34" w14:textId="6A4DACF5" w:rsidR="000E2F99" w:rsidRDefault="000E2F99" w:rsidP="000E2F9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El "Manifiesto comunista" apoyaba la idea de que los trabajadores obtuvieran dos cosas: mejores condiciones de trabajo y mayor tiempo libre para descansar y hacer otras actividades. Marx fue un progresista que conocía la importancia del esparcimiento para rendir mejor en las labores. Para Marx, la vida de un ser humano no se limitaba a las horas de trabajo sino también a lo que hacía fuera de él: sus hobbies, sus intereses, su educación, el tiempo que le dedicaba a </w:t>
      </w: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>sus familias</w:t>
      </w: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y a sí mismo. Este concepto hoy es cada vez más difícil de llevar a cabo, pero lo cierto es que ya hay empresas y muchas personas que lo manejan como una filosofía básica de vida.</w:t>
      </w:r>
    </w:p>
    <w:p w14:paraId="16F323B3" w14:textId="77777777" w:rsidR="000E2F99" w:rsidRPr="000E2F99" w:rsidRDefault="000E2F99" w:rsidP="000E2F99">
      <w:pP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 w:rsidRPr="000E2F9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Búsqueda de la satisfacción laboral</w:t>
      </w:r>
    </w:p>
    <w:p w14:paraId="40F13514" w14:textId="49868EA5" w:rsidR="000E2F99" w:rsidRDefault="000E2F99" w:rsidP="000E2F9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Marx tenía la idea de que un trabajador debía sentirse feliz y plenamente realizado con sus actividades del día. De no ser así, sería muy fácil para él experimentar frustración y ganas de dejarlo todo. ¿Te suena? Si un empleado no pone a diario su esfuerzo y talento en tareas donde obtenga una realización personal será complicado que rinda en su empleo y que lo haga con gusto. Para Marx era indispensable que </w:t>
      </w: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>los</w:t>
      </w: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empleados se dedicaran a lo que mejor sabían hacer, pues se rendimiento sería cada vez mayor.</w:t>
      </w:r>
    </w:p>
    <w:p w14:paraId="0238C3BB" w14:textId="77777777" w:rsidR="000E2F99" w:rsidRPr="000E2F99" w:rsidRDefault="000E2F99" w:rsidP="000E2F99">
      <w:pPr>
        <w:rPr>
          <w:rFonts w:ascii="Arial" w:hAnsi="Arial" w:cs="Arial"/>
          <w:b/>
          <w:bCs/>
          <w:color w:val="000000"/>
          <w:shd w:val="clear" w:color="auto" w:fill="FFFFFF"/>
        </w:rPr>
      </w:pPr>
      <w:r w:rsidRPr="000E2F99">
        <w:rPr>
          <w:rFonts w:ascii="Arial" w:hAnsi="Arial" w:cs="Arial"/>
          <w:b/>
          <w:bCs/>
          <w:color w:val="000000"/>
          <w:shd w:val="clear" w:color="auto" w:fill="FFFFFF"/>
        </w:rPr>
        <w:t>Manifestaciones sociales ante las injusticias</w:t>
      </w:r>
    </w:p>
    <w:p w14:paraId="4A1B1BD8" w14:textId="23245447" w:rsidR="000E2F99" w:rsidRPr="000E2F99" w:rsidRDefault="000E2F99" w:rsidP="000E2F99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Las principales ideas del marxismo permitieron darle voz a una clase trabajadora oprimida por un sistema que los mantenía en condiciones infrahumanas: poco dinero, agotadoras jornadas laborales y escaso reconocimiento por sus labores. El marxismo permitió que las condiciones laborales cambiaran a favor de los obreros o que éstos exigieran una modificación a su sistema de trabajo. Las huelgas, los sindicatos y las marchas </w:t>
      </w: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de protesta son resultado de una filosofía que impulsó la conciencia social en distintos niveles.</w:t>
      </w:r>
    </w:p>
    <w:p w14:paraId="145B40AB" w14:textId="450A4671" w:rsidR="000E2F99" w:rsidRDefault="000E2F99" w:rsidP="000E2F99">
      <w:pPr>
        <w:rPr>
          <w:rFonts w:ascii="Arial" w:hAnsi="Arial" w:cs="Arial"/>
          <w:b/>
          <w:bCs/>
          <w:color w:val="000000"/>
          <w:bdr w:val="single" w:sz="2" w:space="0" w:color="DAE1E7" w:frame="1"/>
          <w:shd w:val="clear" w:color="auto" w:fill="FFFFFF"/>
        </w:rPr>
      </w:pPr>
      <w:r w:rsidRPr="000E2F99">
        <w:rPr>
          <w:rFonts w:ascii="Arial" w:hAnsi="Arial" w:cs="Arial"/>
          <w:b/>
          <w:bCs/>
          <w:color w:val="000000"/>
          <w:bdr w:val="single" w:sz="2" w:space="0" w:color="DAE1E7" w:frame="1"/>
          <w:shd w:val="clear" w:color="auto" w:fill="FFFFFF"/>
        </w:rPr>
        <w:t>Importan</w:t>
      </w:r>
      <w:bookmarkStart w:id="0" w:name="_GoBack"/>
      <w:bookmarkEnd w:id="0"/>
      <w:r w:rsidRPr="000E2F99">
        <w:rPr>
          <w:rFonts w:ascii="Arial" w:hAnsi="Arial" w:cs="Arial"/>
          <w:b/>
          <w:bCs/>
          <w:color w:val="000000"/>
          <w:bdr w:val="single" w:sz="2" w:space="0" w:color="DAE1E7" w:frame="1"/>
          <w:shd w:val="clear" w:color="auto" w:fill="FFFFFF"/>
        </w:rPr>
        <w:t>tes conceptos de economía</w:t>
      </w:r>
    </w:p>
    <w:p w14:paraId="363D261B" w14:textId="4A759709" w:rsidR="000E2F99" w:rsidRPr="000E2F99" w:rsidRDefault="000E2F99" w:rsidP="000E2F99">
      <w:pPr>
        <w:rPr>
          <w:rFonts w:ascii="Arial" w:hAnsi="Arial" w:cs="Arial"/>
          <w:b/>
          <w:bCs/>
          <w:color w:val="000000"/>
          <w:sz w:val="20"/>
          <w:szCs w:val="20"/>
          <w:bdr w:val="single" w:sz="2" w:space="0" w:color="DAE1E7" w:frame="1"/>
          <w:shd w:val="clear" w:color="auto" w:fill="FFFFFF"/>
        </w:rPr>
      </w:pPr>
      <w:r w:rsidRPr="000E2F99">
        <w:rPr>
          <w:rFonts w:ascii="Arial" w:hAnsi="Arial" w:cs="Arial"/>
          <w:color w:val="000000"/>
          <w:sz w:val="24"/>
          <w:szCs w:val="24"/>
          <w:shd w:val="clear" w:color="auto" w:fill="FFFFFF"/>
        </w:rPr>
        <w:t>Aparte de la sociología y la filosofía, Marx hizo grandes aportes a la economía con teorías como la del valor, la cual sostiene que el valor de un objeto está definido por las horas-hombre requeridas para llevarlo a cabo. Esto fue definitivo para que los trabajos comenzaran a ser remunerados como era debido. Por otro lado, Marx también desarrolló la teoría de la plusvalía, la cual sostiene que el valor de un producto o servicio no siempre corresponde al esfuerzo invertido por el trabajador, permitiendo el enriquecimiento del patrón a costa del trabajo obligado y necesario de su trabajador.</w:t>
      </w:r>
    </w:p>
    <w:p w14:paraId="6EC19A1F" w14:textId="77777777" w:rsidR="000E2F99" w:rsidRPr="000E2F99" w:rsidRDefault="000E2F99" w:rsidP="000E2F99">
      <w:pPr>
        <w:rPr>
          <w:rFonts w:ascii="Arial" w:hAnsi="Arial" w:cs="Arial"/>
          <w:b/>
          <w:bCs/>
          <w:color w:val="000000"/>
          <w:sz w:val="20"/>
          <w:szCs w:val="20"/>
          <w:bdr w:val="single" w:sz="2" w:space="0" w:color="DAE1E7" w:frame="1"/>
          <w:shd w:val="clear" w:color="auto" w:fill="FFFFFF"/>
        </w:rPr>
      </w:pPr>
    </w:p>
    <w:p w14:paraId="59C9B896" w14:textId="77777777" w:rsidR="000E2F99" w:rsidRPr="000E2F99" w:rsidRDefault="000E2F99" w:rsidP="000E2F99">
      <w:pPr>
        <w:rPr>
          <w:rStyle w:val="Textoennegrita"/>
          <w:rFonts w:ascii="Arial" w:hAnsi="Arial" w:cs="Arial"/>
          <w:b w:val="0"/>
          <w:bCs w:val="0"/>
          <w:color w:val="000000"/>
          <w:sz w:val="24"/>
          <w:szCs w:val="24"/>
          <w:bdr w:val="single" w:sz="2" w:space="0" w:color="DAE1E7" w:frame="1"/>
          <w:shd w:val="clear" w:color="auto" w:fill="FFFFFF"/>
        </w:rPr>
      </w:pPr>
    </w:p>
    <w:p w14:paraId="647F59F0" w14:textId="77777777" w:rsidR="000E2F99" w:rsidRPr="000E2F99" w:rsidRDefault="000E2F99" w:rsidP="000E2F99"/>
    <w:sectPr w:rsidR="000E2F99" w:rsidRPr="000E2F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F99"/>
    <w:rsid w:val="000E2F99"/>
    <w:rsid w:val="0026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7BD93"/>
  <w15:chartTrackingRefBased/>
  <w15:docId w15:val="{E6243B33-4955-489E-A379-11A0FDAF1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0E2F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53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1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2</cp:revision>
  <dcterms:created xsi:type="dcterms:W3CDTF">2020-01-23T03:54:00Z</dcterms:created>
  <dcterms:modified xsi:type="dcterms:W3CDTF">2020-01-23T03:54:00Z</dcterms:modified>
</cp:coreProperties>
</file>